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710" w:rsidRDefault="00897710" w:rsidP="00897710">
      <w:pPr>
        <w:pStyle w:val="NormalWeb"/>
        <w:shd w:val="clear" w:color="auto" w:fill="FFFFFF"/>
        <w:spacing w:before="0" w:beforeAutospacing="0" w:after="150" w:afterAutospacing="0" w:line="270" w:lineRule="atLeast"/>
        <w:jc w:val="center"/>
        <w:rPr>
          <w:b/>
          <w:color w:val="000000"/>
          <w:sz w:val="28"/>
          <w:szCs w:val="28"/>
          <w:shd w:val="clear" w:color="auto" w:fill="FFFFFF"/>
        </w:rPr>
      </w:pPr>
      <w:r w:rsidRPr="00897710">
        <w:rPr>
          <w:b/>
          <w:color w:val="000000"/>
          <w:sz w:val="28"/>
          <w:szCs w:val="28"/>
          <w:shd w:val="clear" w:color="auto" w:fill="FFFFFF"/>
        </w:rPr>
        <w:t>ĐỘI CẢNH SÁT GIAO THÔNG TRẬT TỰ - CÔNG AN HUYỆN KHOÁI CHÂU – TUYÊN TRUYỀN THỰC HIỆN AN TOÀN GIAO THÔNG</w:t>
      </w:r>
    </w:p>
    <w:p w:rsidR="00B129DE" w:rsidRPr="00897710" w:rsidRDefault="00897710" w:rsidP="00897710">
      <w:pPr>
        <w:pStyle w:val="NormalWeb"/>
        <w:shd w:val="clear" w:color="auto" w:fill="FFFFFF"/>
        <w:spacing w:before="0" w:beforeAutospacing="0" w:after="150" w:afterAutospacing="0" w:line="270" w:lineRule="atLeast"/>
        <w:jc w:val="center"/>
        <w:rPr>
          <w:b/>
          <w:color w:val="000000"/>
          <w:sz w:val="28"/>
          <w:szCs w:val="28"/>
          <w:shd w:val="clear" w:color="auto" w:fill="FFFFFF"/>
        </w:rPr>
      </w:pPr>
      <w:r w:rsidRPr="00897710">
        <w:rPr>
          <w:b/>
          <w:color w:val="000000"/>
          <w:sz w:val="28"/>
          <w:szCs w:val="28"/>
          <w:shd w:val="clear" w:color="auto" w:fill="FFFFFF"/>
        </w:rPr>
        <w:t xml:space="preserve"> Ở TRƯỜNG TIỂU HỌC TÂN DÂN.</w:t>
      </w:r>
    </w:p>
    <w:p w:rsidR="0070752E" w:rsidRPr="0070752E" w:rsidRDefault="003A4FC6" w:rsidP="0070752E">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r>
        <w:rPr>
          <w:color w:val="000000"/>
          <w:sz w:val="28"/>
          <w:szCs w:val="28"/>
          <w:shd w:val="clear" w:color="auto" w:fill="FFFFFF"/>
        </w:rPr>
        <w:t xml:space="preserve">Hiện nay, </w:t>
      </w:r>
      <w:r w:rsidR="00897710">
        <w:rPr>
          <w:color w:val="000000"/>
          <w:sz w:val="28"/>
          <w:szCs w:val="28"/>
          <w:shd w:val="clear" w:color="auto" w:fill="FFFFFF"/>
        </w:rPr>
        <w:t xml:space="preserve">an toàn giao thông ( </w:t>
      </w:r>
      <w:r>
        <w:rPr>
          <w:color w:val="000000"/>
          <w:sz w:val="28"/>
          <w:szCs w:val="28"/>
          <w:shd w:val="clear" w:color="auto" w:fill="FFFFFF"/>
        </w:rPr>
        <w:t>ATGT</w:t>
      </w:r>
      <w:r w:rsidR="00897710">
        <w:rPr>
          <w:color w:val="000000"/>
          <w:sz w:val="28"/>
          <w:szCs w:val="28"/>
          <w:shd w:val="clear" w:color="auto" w:fill="FFFFFF"/>
        </w:rPr>
        <w:t xml:space="preserve"> ) </w:t>
      </w:r>
      <w:r>
        <w:rPr>
          <w:color w:val="000000"/>
          <w:sz w:val="28"/>
          <w:szCs w:val="28"/>
          <w:shd w:val="clear" w:color="auto" w:fill="FFFFFF"/>
        </w:rPr>
        <w:t xml:space="preserve"> đang là vấn đề nóng của toàn xã hội. Ngay trong môi trường học đường, vấn đề ATGT cũng được chú trọng </w:t>
      </w:r>
      <w:r w:rsidR="00897710">
        <w:rPr>
          <w:color w:val="000000"/>
          <w:sz w:val="28"/>
          <w:szCs w:val="28"/>
          <w:shd w:val="clear" w:color="auto" w:fill="FFFFFF"/>
        </w:rPr>
        <w:t xml:space="preserve">để </w:t>
      </w:r>
      <w:r>
        <w:rPr>
          <w:color w:val="000000"/>
          <w:sz w:val="28"/>
          <w:szCs w:val="28"/>
          <w:shd w:val="clear" w:color="auto" w:fill="FFFFFF"/>
        </w:rPr>
        <w:t>nâng cao ý thức trách nhiệm của mỗi học sinh về việc chấp hành luật lệ ATGT. Như các bạn đã biết,chỉ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 họ.</w:t>
      </w:r>
      <w:r w:rsidR="000E4A7A">
        <w:rPr>
          <w:color w:val="000000"/>
          <w:sz w:val="28"/>
          <w:szCs w:val="28"/>
          <w:shd w:val="clear" w:color="auto" w:fill="FFFFFF"/>
        </w:rPr>
        <w:t>Với mục đích để các em Học sinh và mọi người tham gia giao thông đưa đón con em mình đến trường an toàn; sáng ngày 11-12-2023, tại khu Bình Dân, trường Tiểu học Tân Dân, Đội Cảnh sát giao thông trật tự - Công an huyện Khoái Châu, kết hợp với BGH Nhà trường đã tuyên truyền thực hiện ATGT cho học sinh toàn trường.</w:t>
      </w:r>
      <w:r w:rsidR="0070752E">
        <w:rPr>
          <w:color w:val="000000"/>
          <w:sz w:val="28"/>
          <w:szCs w:val="28"/>
          <w:shd w:val="clear" w:color="auto" w:fill="FFFFFF"/>
        </w:rPr>
        <w:t xml:space="preserve"> Cụ thể :</w:t>
      </w:r>
    </w:p>
    <w:p w:rsidR="003A4FC6" w:rsidRDefault="003A4FC6" w:rsidP="003A4FC6">
      <w:pPr>
        <w:pStyle w:val="NormalWeb"/>
        <w:shd w:val="clear" w:color="auto" w:fill="FFFFFF"/>
        <w:spacing w:before="0" w:beforeAutospacing="0" w:after="150" w:afterAutospacing="0" w:line="270" w:lineRule="atLeast"/>
        <w:jc w:val="both"/>
        <w:rPr>
          <w:rFonts w:ascii="Arial" w:hAnsi="Arial" w:cs="Arial"/>
          <w:color w:val="333333"/>
          <w:sz w:val="20"/>
          <w:szCs w:val="20"/>
        </w:rPr>
      </w:pPr>
      <w:r>
        <w:rPr>
          <w:b/>
          <w:bCs/>
          <w:i/>
          <w:iCs/>
          <w:color w:val="000000"/>
          <w:sz w:val="28"/>
          <w:szCs w:val="28"/>
          <w:shd w:val="clear" w:color="auto" w:fill="FFFFFF"/>
        </w:rPr>
        <w:t>1.Đối với những bạn đi bộ đến trường:</w:t>
      </w:r>
    </w:p>
    <w:p w:rsidR="003A4FC6" w:rsidRDefault="003A4FC6" w:rsidP="001572A6">
      <w:pPr>
        <w:pStyle w:val="NormalWeb"/>
        <w:shd w:val="clear" w:color="auto" w:fill="FFFFFF"/>
        <w:spacing w:before="0" w:beforeAutospacing="0" w:after="150" w:afterAutospacing="0" w:line="270" w:lineRule="atLeast"/>
        <w:ind w:firstLine="720"/>
        <w:jc w:val="both"/>
        <w:rPr>
          <w:rFonts w:ascii="Arial" w:hAnsi="Arial" w:cs="Arial"/>
          <w:color w:val="333333"/>
          <w:sz w:val="20"/>
          <w:szCs w:val="20"/>
        </w:rPr>
      </w:pPr>
      <w:r>
        <w:rPr>
          <w:color w:val="000000"/>
          <w:sz w:val="28"/>
          <w:szCs w:val="28"/>
          <w:shd w:val="clear" w:color="auto" w:fill="FFFFFF"/>
        </w:rPr>
        <w:t>Khi đi ở đường làng, ngõ xóm, các bạn cần phải đi vào lề đường bên phải. Khi trời mưa to, tuyệt đối không được đi một mình, tránh đi vào khu vực ngập nước, mà chọn phần đường khô ráo để đi. Hạn chế tối đa việc đi lại khi trời đang mưa to.</w:t>
      </w:r>
    </w:p>
    <w:p w:rsidR="003A4FC6" w:rsidRDefault="003A4FC6" w:rsidP="003A4FC6">
      <w:pPr>
        <w:pStyle w:val="NormalWeb"/>
        <w:shd w:val="clear" w:color="auto" w:fill="FFFFFF"/>
        <w:spacing w:before="0" w:beforeAutospacing="0" w:after="150" w:afterAutospacing="0" w:line="270" w:lineRule="atLeast"/>
        <w:rPr>
          <w:rFonts w:ascii="Arial" w:hAnsi="Arial" w:cs="Arial"/>
          <w:color w:val="333333"/>
          <w:sz w:val="20"/>
          <w:szCs w:val="20"/>
        </w:rPr>
      </w:pPr>
      <w:r>
        <w:rPr>
          <w:b/>
          <w:bCs/>
          <w:i/>
          <w:iCs/>
          <w:color w:val="000000"/>
          <w:sz w:val="28"/>
          <w:szCs w:val="28"/>
          <w:shd w:val="clear" w:color="auto" w:fill="FFFFFF"/>
        </w:rPr>
        <w:t>2. Đối với những bạn đi bằng xe đạp đến trường:</w:t>
      </w:r>
    </w:p>
    <w:p w:rsidR="003A4FC6" w:rsidRDefault="003A4FC6" w:rsidP="001572A6">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r>
        <w:rPr>
          <w:color w:val="000000"/>
          <w:sz w:val="28"/>
          <w:szCs w:val="28"/>
          <w:shd w:val="clear" w:color="auto" w:fill="FFFFFF"/>
        </w:rPr>
        <w:t>Phải tuân thủ đúng luật giao thông, đúng quy định dành cho người đi xe đạp khi tham gia giao thông. Đi đúng phần đường quy định, đi về phía bên tay phải, không được đi hàng ngang, không đánh võng, không cười đùa, không được buông thả cả hai tay khi đang điều khiển xe. Không đèo quá một người, tức là chỉ được đi tối đa hai người trên một xe đạp. Khi đến các con đường có dốc cao, không được ngồi trên xe để lên dốc hoặc lao xuống dốc mà phải xuống xe dắt bộ cho tới hết đoạn dốc mới được lên xe để tiếp tục đi. Khi muốn rẽ sang đường, phải phanh giảm tốc độ, quan sát kĩ trước sau, khi thấy đảm bảo an toàn mới được rẽ sang. Không được đi xe đạp trên sân trường, phải sắp xếp xe ngay ngắn, đúng quy định tại lán xe.</w:t>
      </w:r>
    </w:p>
    <w:p w:rsidR="001572A6" w:rsidRDefault="001572A6" w:rsidP="001572A6">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r>
        <w:rPr>
          <w:color w:val="000000"/>
          <w:sz w:val="28"/>
          <w:szCs w:val="28"/>
          <w:shd w:val="clear" w:color="auto" w:fill="FFFFFF"/>
        </w:rPr>
        <w:t xml:space="preserve">Sau đây là các hình ảnh tiêu biểu: </w:t>
      </w:r>
    </w:p>
    <w:p w:rsidR="001572A6" w:rsidRDefault="001572A6" w:rsidP="001572A6">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p>
    <w:p w:rsidR="001572A6" w:rsidRDefault="001572A6" w:rsidP="001572A6">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p>
    <w:p w:rsidR="001572A6" w:rsidRDefault="001572A6" w:rsidP="001572A6">
      <w:pPr>
        <w:pStyle w:val="NormalWeb"/>
        <w:shd w:val="clear" w:color="auto" w:fill="FFFFFF"/>
        <w:spacing w:before="0" w:beforeAutospacing="0" w:after="150" w:afterAutospacing="0" w:line="270" w:lineRule="atLeast"/>
        <w:ind w:firstLine="720"/>
        <w:jc w:val="both"/>
        <w:rPr>
          <w:color w:val="000000"/>
          <w:sz w:val="28"/>
          <w:szCs w:val="28"/>
          <w:shd w:val="clear" w:color="auto" w:fill="FFFFFF"/>
        </w:rPr>
      </w:pPr>
    </w:p>
    <w:p w:rsidR="001572A6" w:rsidRDefault="005A615A" w:rsidP="005A615A">
      <w:pPr>
        <w:pStyle w:val="NormalWeb"/>
        <w:shd w:val="clear" w:color="auto" w:fill="FFFFFF"/>
        <w:spacing w:before="0" w:beforeAutospacing="0" w:after="150" w:afterAutospacing="0" w:line="270" w:lineRule="atLeast"/>
        <w:ind w:firstLine="720"/>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4543425" cy="3495675"/>
            <wp:effectExtent l="19050" t="0" r="9525" b="0"/>
            <wp:docPr id="1" name="Picture 1" descr="C:\Users\Administrator\Pictures\z4975011888430_8b56689d543e550e9a724dfba2043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z4975011888430_8b56689d543e550e9a724dfba20433da.jpg"/>
                    <pic:cNvPicPr>
                      <a:picLocks noChangeAspect="1" noChangeArrowheads="1"/>
                    </pic:cNvPicPr>
                  </pic:nvPicPr>
                  <pic:blipFill>
                    <a:blip r:embed="rId4"/>
                    <a:srcRect/>
                    <a:stretch>
                      <a:fillRect/>
                    </a:stretch>
                  </pic:blipFill>
                  <pic:spPr bwMode="auto">
                    <a:xfrm>
                      <a:off x="0" y="0"/>
                      <a:ext cx="4543425" cy="3495675"/>
                    </a:xfrm>
                    <a:prstGeom prst="rect">
                      <a:avLst/>
                    </a:prstGeom>
                    <a:noFill/>
                    <a:ln w="9525">
                      <a:noFill/>
                      <a:miter lim="800000"/>
                      <a:headEnd/>
                      <a:tailEnd/>
                    </a:ln>
                  </pic:spPr>
                </pic:pic>
              </a:graphicData>
            </a:graphic>
          </wp:inline>
        </w:drawing>
      </w:r>
    </w:p>
    <w:p w:rsidR="005A615A" w:rsidRDefault="00AF4EAE" w:rsidP="00AF4EAE">
      <w:pPr>
        <w:pStyle w:val="NormalWeb"/>
        <w:shd w:val="clear" w:color="auto" w:fill="FFFFFF"/>
        <w:spacing w:before="0" w:beforeAutospacing="0" w:after="150" w:afterAutospacing="0" w:line="270" w:lineRule="atLeast"/>
        <w:jc w:val="center"/>
        <w:rPr>
          <w:sz w:val="28"/>
          <w:szCs w:val="28"/>
        </w:rPr>
      </w:pPr>
      <w:r>
        <w:rPr>
          <w:sz w:val="28"/>
          <w:szCs w:val="28"/>
        </w:rPr>
        <w:t>BGH Nhà trường</w:t>
      </w:r>
      <w:r w:rsidR="005A615A">
        <w:rPr>
          <w:sz w:val="28"/>
          <w:szCs w:val="28"/>
        </w:rPr>
        <w:t xml:space="preserve"> cùng </w:t>
      </w:r>
      <w:r>
        <w:rPr>
          <w:color w:val="000000"/>
          <w:sz w:val="28"/>
          <w:szCs w:val="28"/>
          <w:shd w:val="clear" w:color="auto" w:fill="FFFFFF"/>
        </w:rPr>
        <w:t>Đội Cảnh sát giao thông trật tự - Công an huyện Khoái Châu</w:t>
      </w:r>
      <w:r w:rsidR="005A615A">
        <w:rPr>
          <w:sz w:val="28"/>
          <w:szCs w:val="28"/>
        </w:rPr>
        <w:t>–</w:t>
      </w:r>
      <w:r>
        <w:rPr>
          <w:sz w:val="28"/>
          <w:szCs w:val="28"/>
        </w:rPr>
        <w:t xml:space="preserve"> </w:t>
      </w:r>
      <w:r w:rsidR="005A615A">
        <w:rPr>
          <w:sz w:val="28"/>
          <w:szCs w:val="28"/>
        </w:rPr>
        <w:t>trong buổi tuyên truyền thực hiện ATGT</w:t>
      </w:r>
      <w:r>
        <w:rPr>
          <w:sz w:val="28"/>
          <w:szCs w:val="28"/>
        </w:rPr>
        <w:t>.</w:t>
      </w:r>
    </w:p>
    <w:p w:rsidR="00AF4EAE" w:rsidRDefault="00AF4EAE" w:rsidP="005A615A">
      <w:pPr>
        <w:pStyle w:val="NormalWeb"/>
        <w:shd w:val="clear" w:color="auto" w:fill="FFFFFF"/>
        <w:spacing w:before="0" w:beforeAutospacing="0" w:after="150" w:afterAutospacing="0" w:line="270" w:lineRule="atLeast"/>
        <w:ind w:firstLine="720"/>
        <w:jc w:val="center"/>
        <w:rPr>
          <w:sz w:val="28"/>
          <w:szCs w:val="28"/>
        </w:rPr>
      </w:pPr>
      <w:r>
        <w:rPr>
          <w:noProof/>
          <w:sz w:val="28"/>
          <w:szCs w:val="28"/>
        </w:rPr>
        <w:drawing>
          <wp:inline distT="0" distB="0" distL="0" distR="0">
            <wp:extent cx="4711701" cy="3895725"/>
            <wp:effectExtent l="19050" t="0" r="0" b="0"/>
            <wp:docPr id="2" name="Picture 2" descr="C:\Users\Administrator\Pictures\z4975011888142_255e6b974c5ed9ad3598f5f7efba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z4975011888142_255e6b974c5ed9ad3598f5f7efba0642.jpg"/>
                    <pic:cNvPicPr>
                      <a:picLocks noChangeAspect="1" noChangeArrowheads="1"/>
                    </pic:cNvPicPr>
                  </pic:nvPicPr>
                  <pic:blipFill>
                    <a:blip r:embed="rId5"/>
                    <a:srcRect/>
                    <a:stretch>
                      <a:fillRect/>
                    </a:stretch>
                  </pic:blipFill>
                  <pic:spPr bwMode="auto">
                    <a:xfrm>
                      <a:off x="0" y="0"/>
                      <a:ext cx="4715066" cy="3898507"/>
                    </a:xfrm>
                    <a:prstGeom prst="rect">
                      <a:avLst/>
                    </a:prstGeom>
                    <a:noFill/>
                    <a:ln w="9525">
                      <a:noFill/>
                      <a:miter lim="800000"/>
                      <a:headEnd/>
                      <a:tailEnd/>
                    </a:ln>
                  </pic:spPr>
                </pic:pic>
              </a:graphicData>
            </a:graphic>
          </wp:inline>
        </w:drawing>
      </w:r>
    </w:p>
    <w:p w:rsidR="00AF4EAE" w:rsidRDefault="00AF4EAE" w:rsidP="005A615A">
      <w:pPr>
        <w:pStyle w:val="NormalWeb"/>
        <w:shd w:val="clear" w:color="auto" w:fill="FFFFFF"/>
        <w:spacing w:before="0" w:beforeAutospacing="0" w:after="150" w:afterAutospacing="0" w:line="270" w:lineRule="atLeast"/>
        <w:ind w:firstLine="720"/>
        <w:jc w:val="center"/>
        <w:rPr>
          <w:sz w:val="28"/>
          <w:szCs w:val="28"/>
        </w:rPr>
      </w:pPr>
      <w:r>
        <w:rPr>
          <w:noProof/>
          <w:sz w:val="28"/>
          <w:szCs w:val="28"/>
        </w:rPr>
        <w:lastRenderedPageBreak/>
        <w:drawing>
          <wp:inline distT="0" distB="0" distL="0" distR="0">
            <wp:extent cx="4467225" cy="3771900"/>
            <wp:effectExtent l="19050" t="0" r="9525" b="0"/>
            <wp:docPr id="3" name="Picture 3" descr="C:\Users\Administrator\Pictures\z4975011883452_604e832338ddf8663189cc03a7e49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z4975011883452_604e832338ddf8663189cc03a7e49d1d.jpg"/>
                    <pic:cNvPicPr>
                      <a:picLocks noChangeAspect="1" noChangeArrowheads="1"/>
                    </pic:cNvPicPr>
                  </pic:nvPicPr>
                  <pic:blipFill>
                    <a:blip r:embed="rId6"/>
                    <a:srcRect/>
                    <a:stretch>
                      <a:fillRect/>
                    </a:stretch>
                  </pic:blipFill>
                  <pic:spPr bwMode="auto">
                    <a:xfrm>
                      <a:off x="0" y="0"/>
                      <a:ext cx="4467225" cy="3771900"/>
                    </a:xfrm>
                    <a:prstGeom prst="rect">
                      <a:avLst/>
                    </a:prstGeom>
                    <a:noFill/>
                    <a:ln w="9525">
                      <a:noFill/>
                      <a:miter lim="800000"/>
                      <a:headEnd/>
                      <a:tailEnd/>
                    </a:ln>
                  </pic:spPr>
                </pic:pic>
              </a:graphicData>
            </a:graphic>
          </wp:inline>
        </w:drawing>
      </w:r>
    </w:p>
    <w:p w:rsidR="00AF4EAE" w:rsidRDefault="00AF4EAE" w:rsidP="005A615A">
      <w:pPr>
        <w:pStyle w:val="NormalWeb"/>
        <w:shd w:val="clear" w:color="auto" w:fill="FFFFFF"/>
        <w:spacing w:before="0" w:beforeAutospacing="0" w:after="150" w:afterAutospacing="0" w:line="270" w:lineRule="atLeast"/>
        <w:ind w:firstLine="720"/>
        <w:jc w:val="center"/>
        <w:rPr>
          <w:sz w:val="28"/>
          <w:szCs w:val="28"/>
        </w:rPr>
      </w:pPr>
      <w:r>
        <w:rPr>
          <w:sz w:val="28"/>
          <w:szCs w:val="28"/>
        </w:rPr>
        <w:t xml:space="preserve">Các em học sinh hắng hái, tích cực hưởng ứng các nội dung mà </w:t>
      </w:r>
      <w:r w:rsidR="00F13D33">
        <w:rPr>
          <w:color w:val="000000"/>
          <w:sz w:val="28"/>
          <w:szCs w:val="28"/>
          <w:shd w:val="clear" w:color="auto" w:fill="FFFFFF"/>
        </w:rPr>
        <w:t>Đội Cảnh sát giao thông trật tự - Công an huyện Khoái Châu</w:t>
      </w:r>
      <w:r w:rsidR="00F13D33">
        <w:rPr>
          <w:sz w:val="28"/>
          <w:szCs w:val="28"/>
        </w:rPr>
        <w:t>–tuyên truyền, hướng dẫn.</w:t>
      </w:r>
    </w:p>
    <w:p w:rsidR="00AF4EAE" w:rsidRPr="005A615A" w:rsidRDefault="00AF4EAE" w:rsidP="005A615A">
      <w:pPr>
        <w:pStyle w:val="NormalWeb"/>
        <w:shd w:val="clear" w:color="auto" w:fill="FFFFFF"/>
        <w:spacing w:before="0" w:beforeAutospacing="0" w:after="150" w:afterAutospacing="0" w:line="270" w:lineRule="atLeast"/>
        <w:ind w:firstLine="720"/>
        <w:jc w:val="center"/>
        <w:rPr>
          <w:sz w:val="28"/>
          <w:szCs w:val="28"/>
        </w:rPr>
      </w:pPr>
      <w:r>
        <w:rPr>
          <w:noProof/>
          <w:sz w:val="28"/>
          <w:szCs w:val="28"/>
        </w:rPr>
        <w:drawing>
          <wp:inline distT="0" distB="0" distL="0" distR="0">
            <wp:extent cx="4476750" cy="3762375"/>
            <wp:effectExtent l="19050" t="0" r="0" b="0"/>
            <wp:docPr id="4" name="Picture 4" descr="C:\Users\Administrator\Pictures\z4975011855366_33c07e065cd5b1d9725165eb03aa6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z4975011855366_33c07e065cd5b1d9725165eb03aa6c9c.jpg"/>
                    <pic:cNvPicPr>
                      <a:picLocks noChangeAspect="1" noChangeArrowheads="1"/>
                    </pic:cNvPicPr>
                  </pic:nvPicPr>
                  <pic:blipFill>
                    <a:blip r:embed="rId7"/>
                    <a:srcRect/>
                    <a:stretch>
                      <a:fillRect/>
                    </a:stretch>
                  </pic:blipFill>
                  <pic:spPr bwMode="auto">
                    <a:xfrm>
                      <a:off x="0" y="0"/>
                      <a:ext cx="4476750" cy="3762375"/>
                    </a:xfrm>
                    <a:prstGeom prst="rect">
                      <a:avLst/>
                    </a:prstGeom>
                    <a:noFill/>
                    <a:ln w="9525">
                      <a:noFill/>
                      <a:miter lim="800000"/>
                      <a:headEnd/>
                      <a:tailEnd/>
                    </a:ln>
                  </pic:spPr>
                </pic:pic>
              </a:graphicData>
            </a:graphic>
          </wp:inline>
        </w:drawing>
      </w:r>
    </w:p>
    <w:p w:rsidR="00E84D06" w:rsidRDefault="006272DD" w:rsidP="00E52FE6">
      <w:pPr>
        <w:jc w:val="center"/>
      </w:pPr>
      <w:r>
        <w:rPr>
          <w:noProof/>
        </w:rPr>
        <w:lastRenderedPageBreak/>
        <w:drawing>
          <wp:inline distT="0" distB="0" distL="0" distR="0">
            <wp:extent cx="4648200" cy="3790950"/>
            <wp:effectExtent l="19050" t="0" r="0" b="0"/>
            <wp:docPr id="5" name="Picture 5" descr="C:\Users\Administrator\Pictures\z4975011875399_a484ea6b1dc9b1c4158f05514a70c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z4975011875399_a484ea6b1dc9b1c4158f05514a70c242.jpg"/>
                    <pic:cNvPicPr>
                      <a:picLocks noChangeAspect="1" noChangeArrowheads="1"/>
                    </pic:cNvPicPr>
                  </pic:nvPicPr>
                  <pic:blipFill>
                    <a:blip r:embed="rId8"/>
                    <a:srcRect/>
                    <a:stretch>
                      <a:fillRect/>
                    </a:stretch>
                  </pic:blipFill>
                  <pic:spPr bwMode="auto">
                    <a:xfrm>
                      <a:off x="0" y="0"/>
                      <a:ext cx="4648200" cy="3790950"/>
                    </a:xfrm>
                    <a:prstGeom prst="rect">
                      <a:avLst/>
                    </a:prstGeom>
                    <a:noFill/>
                    <a:ln w="9525">
                      <a:noFill/>
                      <a:miter lim="800000"/>
                      <a:headEnd/>
                      <a:tailEnd/>
                    </a:ln>
                  </pic:spPr>
                </pic:pic>
              </a:graphicData>
            </a:graphic>
          </wp:inline>
        </w:drawing>
      </w:r>
    </w:p>
    <w:p w:rsidR="00E52FE6" w:rsidRDefault="00E52FE6" w:rsidP="00E52FE6">
      <w:pPr>
        <w:jc w:val="center"/>
      </w:pPr>
      <w:r>
        <w:rPr>
          <w:noProof/>
        </w:rPr>
        <w:drawing>
          <wp:inline distT="0" distB="0" distL="0" distR="0">
            <wp:extent cx="4695825" cy="3533775"/>
            <wp:effectExtent l="19050" t="0" r="9525" b="0"/>
            <wp:docPr id="6" name="Picture 6" descr="C:\Users\Administrator\Pictures\z4975011856189_6958e85859b2c3c95c2c23ac3b9de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z4975011856189_6958e85859b2c3c95c2c23ac3b9de50d.jpg"/>
                    <pic:cNvPicPr>
                      <a:picLocks noChangeAspect="1" noChangeArrowheads="1"/>
                    </pic:cNvPicPr>
                  </pic:nvPicPr>
                  <pic:blipFill>
                    <a:blip r:embed="rId9"/>
                    <a:srcRect/>
                    <a:stretch>
                      <a:fillRect/>
                    </a:stretch>
                  </pic:blipFill>
                  <pic:spPr bwMode="auto">
                    <a:xfrm>
                      <a:off x="0" y="0"/>
                      <a:ext cx="4695825" cy="3533775"/>
                    </a:xfrm>
                    <a:prstGeom prst="rect">
                      <a:avLst/>
                    </a:prstGeom>
                    <a:noFill/>
                    <a:ln w="9525">
                      <a:noFill/>
                      <a:miter lim="800000"/>
                      <a:headEnd/>
                      <a:tailEnd/>
                    </a:ln>
                  </pic:spPr>
                </pic:pic>
              </a:graphicData>
            </a:graphic>
          </wp:inline>
        </w:drawing>
      </w:r>
    </w:p>
    <w:p w:rsidR="00E52FE6" w:rsidRPr="00E52FE6" w:rsidRDefault="00E52FE6" w:rsidP="00E52FE6">
      <w:pPr>
        <w:jc w:val="right"/>
        <w:rPr>
          <w:rFonts w:ascii="Times New Roman" w:hAnsi="Times New Roman" w:cs="Times New Roman"/>
          <w:i/>
          <w:sz w:val="28"/>
          <w:szCs w:val="28"/>
        </w:rPr>
      </w:pPr>
      <w:r w:rsidRPr="00E52FE6">
        <w:rPr>
          <w:rFonts w:ascii="Times New Roman" w:hAnsi="Times New Roman" w:cs="Times New Roman"/>
          <w:i/>
          <w:sz w:val="28"/>
          <w:szCs w:val="28"/>
        </w:rPr>
        <w:t>Bài và ảnh: Ban biên tập Trường Tiểu học Tân Dân.</w:t>
      </w:r>
    </w:p>
    <w:sectPr w:rsidR="00E52FE6" w:rsidRPr="00E52FE6" w:rsidSect="00E84D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A4FC6"/>
    <w:rsid w:val="000E4A7A"/>
    <w:rsid w:val="001572A6"/>
    <w:rsid w:val="003A4FC6"/>
    <w:rsid w:val="004D77C4"/>
    <w:rsid w:val="005A615A"/>
    <w:rsid w:val="006272DD"/>
    <w:rsid w:val="0070752E"/>
    <w:rsid w:val="00897710"/>
    <w:rsid w:val="00AF4EAE"/>
    <w:rsid w:val="00B129DE"/>
    <w:rsid w:val="00CD3660"/>
    <w:rsid w:val="00E52FE6"/>
    <w:rsid w:val="00E84D06"/>
    <w:rsid w:val="00F13D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FC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1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772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10</cp:revision>
  <dcterms:created xsi:type="dcterms:W3CDTF">2023-12-12T15:41:00Z</dcterms:created>
  <dcterms:modified xsi:type="dcterms:W3CDTF">2023-12-14T15:05:00Z</dcterms:modified>
</cp:coreProperties>
</file>